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CB24D" w14:textId="60E99462" w:rsidR="00191B50" w:rsidRPr="00191B50" w:rsidRDefault="00191B50" w:rsidP="00191B50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191B50">
        <w:rPr>
          <w:b/>
          <w:bCs/>
          <w:i/>
          <w:iCs/>
          <w:sz w:val="40"/>
          <w:szCs w:val="40"/>
          <w:u w:val="single"/>
        </w:rPr>
        <w:t>CR séminaire du 18/01/2026</w:t>
      </w:r>
    </w:p>
    <w:p w14:paraId="01451562" w14:textId="319DAE19" w:rsidR="003A67B3" w:rsidRDefault="00A4167C" w:rsidP="00CC0CB3">
      <w:pPr>
        <w:pStyle w:val="Heading2"/>
        <w:rPr>
          <w:color w:val="auto"/>
        </w:rPr>
      </w:pPr>
      <w:r w:rsidRPr="00CC0CB3">
        <w:rPr>
          <w:color w:val="auto"/>
        </w:rPr>
        <w:t xml:space="preserve">Participants au séminaire </w:t>
      </w:r>
      <w:r w:rsidR="00300413" w:rsidRPr="00CC0CB3">
        <w:rPr>
          <w:color w:val="auto"/>
        </w:rPr>
        <w:t xml:space="preserve">18 janvier </w:t>
      </w:r>
      <w:r w:rsidRPr="00CC0CB3">
        <w:rPr>
          <w:color w:val="auto"/>
        </w:rPr>
        <w:t>202</w:t>
      </w:r>
      <w:r w:rsidR="00300413" w:rsidRPr="00CC0CB3">
        <w:rPr>
          <w:color w:val="auto"/>
        </w:rPr>
        <w:t>5</w:t>
      </w:r>
    </w:p>
    <w:p w14:paraId="603213AC" w14:textId="77777777" w:rsidR="00CC0CB3" w:rsidRPr="00CC0CB3" w:rsidRDefault="00CC0CB3" w:rsidP="00CC0CB3"/>
    <w:tbl>
      <w:tblPr>
        <w:tblW w:w="120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5"/>
        <w:gridCol w:w="4290"/>
        <w:gridCol w:w="3613"/>
      </w:tblGrid>
      <w:tr w:rsidR="00191B50" w:rsidRPr="00300413" w14:paraId="6583CEAE" w14:textId="77777777" w:rsidTr="00191B50">
        <w:trPr>
          <w:trHeight w:val="416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BBDDC6" w14:textId="5AD078F4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191B50">
              <w:rPr>
                <w:sz w:val="24"/>
                <w:szCs w:val="24"/>
              </w:rPr>
              <w:t>Blein</w:t>
            </w:r>
            <w:proofErr w:type="spellEnd"/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2437D524" w14:textId="0ABD0914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JL</w:t>
            </w:r>
          </w:p>
        </w:tc>
        <w:tc>
          <w:tcPr>
            <w:tcW w:w="3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0CF88240" w14:textId="1111EEFA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Mauvezin</w:t>
            </w:r>
          </w:p>
        </w:tc>
      </w:tr>
      <w:tr w:rsidR="00191B50" w:rsidRPr="00300413" w14:paraId="6C75CC60" w14:textId="77777777" w:rsidTr="00191B50">
        <w:trPr>
          <w:trHeight w:val="416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4E6899" w14:textId="7809B4D3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191B50">
              <w:rPr>
                <w:sz w:val="24"/>
                <w:szCs w:val="24"/>
              </w:rPr>
              <w:t>Audouin</w:t>
            </w:r>
            <w:proofErr w:type="spellEnd"/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480F96B0" w14:textId="276AF1D9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Laurent</w:t>
            </w:r>
          </w:p>
        </w:tc>
        <w:tc>
          <w:tcPr>
            <w:tcW w:w="3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1914C75D" w14:textId="4CCCDA96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AOC</w:t>
            </w:r>
          </w:p>
        </w:tc>
      </w:tr>
      <w:tr w:rsidR="00191B50" w:rsidRPr="00300413" w14:paraId="1230CB8D" w14:textId="77777777" w:rsidTr="00191B50">
        <w:trPr>
          <w:trHeight w:val="416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63E132" w14:textId="69EA94A4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Peyrard</w:t>
            </w: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6DC2EB44" w14:textId="675543D9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J Marc</w:t>
            </w:r>
          </w:p>
        </w:tc>
        <w:tc>
          <w:tcPr>
            <w:tcW w:w="3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69C88111" w14:textId="4D18C7BA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COORE</w:t>
            </w:r>
          </w:p>
        </w:tc>
      </w:tr>
      <w:tr w:rsidR="00191B50" w:rsidRPr="00300413" w14:paraId="1FF512E1" w14:textId="77777777" w:rsidTr="00191B50">
        <w:trPr>
          <w:trHeight w:val="376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9CE2E6" w14:textId="4AB319FD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191B50">
              <w:rPr>
                <w:sz w:val="24"/>
                <w:szCs w:val="24"/>
              </w:rPr>
              <w:t>Falconne</w:t>
            </w:r>
            <w:proofErr w:type="spellEnd"/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79B9446E" w14:textId="53F8DC92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Léo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5383169D" w14:textId="0D32A8D4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COORE</w:t>
            </w:r>
          </w:p>
        </w:tc>
      </w:tr>
      <w:tr w:rsidR="00191B50" w:rsidRPr="00300413" w14:paraId="78D84061" w14:textId="77777777" w:rsidTr="00191B50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E1FB10" w14:textId="6B83940C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191B50">
              <w:rPr>
                <w:sz w:val="24"/>
                <w:szCs w:val="24"/>
              </w:rPr>
              <w:t>Hulse</w:t>
            </w:r>
            <w:proofErr w:type="spellEnd"/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53694690" w14:textId="5D487360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Ray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08C4F388" w14:textId="17BD6B58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RDPA</w:t>
            </w:r>
          </w:p>
        </w:tc>
      </w:tr>
      <w:tr w:rsidR="00191B50" w:rsidRPr="00300413" w14:paraId="1FA1059E" w14:textId="77777777" w:rsidTr="00191B50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2ABFA1" w14:textId="58CBD2DA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191B50">
              <w:rPr>
                <w:sz w:val="24"/>
                <w:szCs w:val="24"/>
              </w:rPr>
              <w:t>Ille_Brière</w:t>
            </w:r>
            <w:proofErr w:type="spellEnd"/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520636AA" w14:textId="1E64E4C4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Anne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536BF3EB" w14:textId="1FA8F870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TOAC</w:t>
            </w:r>
          </w:p>
        </w:tc>
      </w:tr>
      <w:tr w:rsidR="00191B50" w:rsidRPr="00300413" w14:paraId="424BFA5B" w14:textId="77777777" w:rsidTr="00191B50">
        <w:trPr>
          <w:trHeight w:val="314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131DF" w14:textId="304FB43C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Berger-</w:t>
            </w:r>
            <w:proofErr w:type="spellStart"/>
            <w:r w:rsidRPr="00191B50">
              <w:rPr>
                <w:sz w:val="24"/>
                <w:szCs w:val="24"/>
              </w:rPr>
              <w:t>Capbern</w:t>
            </w:r>
            <w:proofErr w:type="spellEnd"/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4EC3300C" w14:textId="7CC22993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Valérie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311715E6" w14:textId="3FC1ED0E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TOAC</w:t>
            </w:r>
          </w:p>
        </w:tc>
      </w:tr>
      <w:tr w:rsidR="00191B50" w:rsidRPr="00300413" w14:paraId="073672CB" w14:textId="77777777" w:rsidTr="00191B50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D041C8" w14:textId="0DB00748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191B50">
              <w:rPr>
                <w:sz w:val="24"/>
                <w:szCs w:val="24"/>
              </w:rPr>
              <w:t>Capbern</w:t>
            </w:r>
            <w:proofErr w:type="spellEnd"/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0B7895DD" w14:textId="35141CCA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Patrick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2C19EAAC" w14:textId="5FA13DBC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TOAC</w:t>
            </w:r>
          </w:p>
        </w:tc>
      </w:tr>
      <w:tr w:rsidR="00191B50" w:rsidRPr="00300413" w14:paraId="3DB3BB9D" w14:textId="77777777" w:rsidTr="00191B50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AF2CD" w14:textId="47CA32A8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Sylla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1BD14218" w14:textId="33063D4F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André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45E15F38" w14:textId="116AD738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TOAC</w:t>
            </w:r>
          </w:p>
        </w:tc>
      </w:tr>
      <w:tr w:rsidR="00191B50" w:rsidRPr="00300413" w14:paraId="3CE9C81B" w14:textId="77777777" w:rsidTr="00191B50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038822" w14:textId="4ACF38D0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191B50">
              <w:rPr>
                <w:sz w:val="24"/>
                <w:szCs w:val="24"/>
              </w:rPr>
              <w:t>Berbett</w:t>
            </w:r>
            <w:proofErr w:type="spellEnd"/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078A431E" w14:textId="0AC3699E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Luc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5E3D834E" w14:textId="05B79503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TOAC</w:t>
            </w:r>
          </w:p>
        </w:tc>
      </w:tr>
      <w:tr w:rsidR="00191B50" w:rsidRPr="00300413" w14:paraId="727F2813" w14:textId="77777777" w:rsidTr="00191B50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E7B96" w14:textId="6EDC59EC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191B50">
              <w:rPr>
                <w:sz w:val="24"/>
                <w:szCs w:val="24"/>
              </w:rPr>
              <w:t>Dagicourt</w:t>
            </w:r>
            <w:proofErr w:type="spellEnd"/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4837F8EA" w14:textId="167297AA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Marcellin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26551787" w14:textId="45312202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TOAC</w:t>
            </w:r>
          </w:p>
        </w:tc>
      </w:tr>
      <w:tr w:rsidR="00191B50" w:rsidRPr="00300413" w14:paraId="5530CEFB" w14:textId="77777777" w:rsidTr="00191B50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149CE" w14:textId="08F28AFC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Tourneur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64E922B3" w14:textId="5BCA9A5F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Fabien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5EE51613" w14:textId="06910A87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COTE66</w:t>
            </w:r>
          </w:p>
        </w:tc>
      </w:tr>
      <w:tr w:rsidR="00191B50" w:rsidRPr="00300413" w14:paraId="52465F02" w14:textId="77777777" w:rsidTr="00191B50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16719" w14:textId="054D929F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SCHOLTZ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1B5D03D9" w14:textId="0BFE8C5F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Christine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5A696689" w14:textId="3F5BCB3D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SCOR</w:t>
            </w:r>
          </w:p>
        </w:tc>
      </w:tr>
      <w:tr w:rsidR="00191B50" w:rsidRPr="00300413" w14:paraId="65CEDFF0" w14:textId="77777777" w:rsidTr="00191B50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B79F00" w14:textId="3F90BBE0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191B50">
              <w:rPr>
                <w:sz w:val="24"/>
                <w:szCs w:val="24"/>
              </w:rPr>
              <w:t>Tolon</w:t>
            </w:r>
            <w:proofErr w:type="spellEnd"/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4F5BA395" w14:textId="2E845C9D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Anthony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099F6A37" w14:textId="26E1BD84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MOLO</w:t>
            </w:r>
          </w:p>
        </w:tc>
      </w:tr>
      <w:tr w:rsidR="00191B50" w:rsidRPr="00300413" w14:paraId="0E75465F" w14:textId="77777777" w:rsidTr="00191B50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71E2A3" w14:textId="3D30398F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191B50">
              <w:rPr>
                <w:sz w:val="24"/>
                <w:szCs w:val="24"/>
              </w:rPr>
              <w:t>Escudié</w:t>
            </w:r>
            <w:proofErr w:type="spellEnd"/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481068FF" w14:textId="7E1CFD29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Christian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3898DA0D" w14:textId="39290269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BOA</w:t>
            </w:r>
          </w:p>
        </w:tc>
      </w:tr>
      <w:tr w:rsidR="00191B50" w:rsidRPr="00300413" w14:paraId="1890C4CD" w14:textId="77777777" w:rsidTr="00191B50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195A3E" w14:textId="754E3B00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Diez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1BA7CB0D" w14:textId="553A6C6E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Jean Philippe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0F2572FD" w14:textId="3D5E947F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CARTO32</w:t>
            </w:r>
          </w:p>
        </w:tc>
      </w:tr>
      <w:tr w:rsidR="00191B50" w:rsidRPr="00300413" w14:paraId="06549144" w14:textId="77777777" w:rsidTr="00191B50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596995" w14:textId="7073B27C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191B50">
              <w:rPr>
                <w:sz w:val="24"/>
                <w:szCs w:val="24"/>
              </w:rPr>
              <w:t>Ripepi</w:t>
            </w:r>
            <w:proofErr w:type="spellEnd"/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79344FAB" w14:textId="219343E6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Aurélien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66E14B74" w14:textId="29A083FB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CVO12</w:t>
            </w:r>
          </w:p>
        </w:tc>
      </w:tr>
      <w:tr w:rsidR="00191B50" w:rsidRPr="00300413" w14:paraId="5A008170" w14:textId="77777777" w:rsidTr="00191B50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DAB2E9" w14:textId="0DF3FB38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191B50">
              <w:rPr>
                <w:sz w:val="24"/>
                <w:szCs w:val="24"/>
              </w:rPr>
              <w:t>Champtiaux</w:t>
            </w:r>
            <w:proofErr w:type="spellEnd"/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550E3E3B" w14:textId="63F94E4F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Isabelle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1E763002" w14:textId="6E3E2B07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CVO12</w:t>
            </w:r>
          </w:p>
        </w:tc>
      </w:tr>
      <w:tr w:rsidR="00191B50" w:rsidRPr="00300413" w14:paraId="3CC0CA9C" w14:textId="77777777" w:rsidTr="00191B50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729C4C" w14:textId="62058ED2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 xml:space="preserve">Van </w:t>
            </w:r>
            <w:proofErr w:type="spellStart"/>
            <w:r w:rsidRPr="00191B50">
              <w:rPr>
                <w:sz w:val="24"/>
                <w:szCs w:val="24"/>
              </w:rPr>
              <w:t>Enis</w:t>
            </w:r>
            <w:proofErr w:type="spellEnd"/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27E2FE0E" w14:textId="0A45020F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Lodi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4A392EE2" w14:textId="146C9EEB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Cote 66</w:t>
            </w:r>
          </w:p>
        </w:tc>
      </w:tr>
      <w:tr w:rsidR="00191B50" w:rsidRPr="00300413" w14:paraId="3A7E7827" w14:textId="77777777" w:rsidTr="00191B50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29850F" w14:textId="261949F5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191B50">
              <w:rPr>
                <w:sz w:val="24"/>
                <w:szCs w:val="24"/>
              </w:rPr>
              <w:t>Ferchaud</w:t>
            </w:r>
            <w:proofErr w:type="spellEnd"/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12E267BE" w14:textId="3336F267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Christian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</w:tcPr>
          <w:p w14:paraId="12B2AEF4" w14:textId="5DFE2E4F" w:rsidR="00191B50" w:rsidRPr="00191B50" w:rsidRDefault="00191B50" w:rsidP="00191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1B50">
              <w:rPr>
                <w:sz w:val="24"/>
                <w:szCs w:val="24"/>
              </w:rPr>
              <w:t>Cote 66</w:t>
            </w:r>
          </w:p>
        </w:tc>
      </w:tr>
    </w:tbl>
    <w:p w14:paraId="613ACB72" w14:textId="0E7F1B24" w:rsidR="00E16945" w:rsidRDefault="00E16945"/>
    <w:p w14:paraId="0145CC68" w14:textId="140B6AAB" w:rsidR="00191B50" w:rsidRPr="00CC0CB3" w:rsidRDefault="00191B50" w:rsidP="00CC0CB3">
      <w:pPr>
        <w:pStyle w:val="Heading2"/>
        <w:rPr>
          <w:color w:val="auto"/>
        </w:rPr>
      </w:pPr>
      <w:r w:rsidRPr="00CC0CB3">
        <w:rPr>
          <w:color w:val="auto"/>
        </w:rPr>
        <w:lastRenderedPageBreak/>
        <w:t>Ordre du jour :</w:t>
      </w:r>
    </w:p>
    <w:p w14:paraId="08048E50" w14:textId="0CCDB9F2" w:rsidR="00191B50" w:rsidRDefault="00191B50" w:rsidP="00191B50">
      <w:r>
        <w:t>9h00 à 9h10 : Accueil café</w:t>
      </w:r>
      <w:r w:rsidR="00E22504">
        <w:br/>
      </w:r>
      <w:r>
        <w:t>9h10/9H20 : Présentation du séminaire par le Président de la ligue.</w:t>
      </w:r>
      <w:r w:rsidR="00E22504">
        <w:br/>
      </w:r>
      <w:r>
        <w:t>9h20 à 11h15 :</w:t>
      </w:r>
    </w:p>
    <w:p w14:paraId="7484E74E" w14:textId="0A139865" w:rsidR="00191B50" w:rsidRDefault="00191B50" w:rsidP="00191B50">
      <w:r>
        <w:t>•</w:t>
      </w:r>
      <w:r>
        <w:tab/>
        <w:t>Retour sur les tracés et les contrôles des courses depuis 2024 (André Sylla</w:t>
      </w:r>
      <w:proofErr w:type="gramStart"/>
      <w:r>
        <w:t>)</w:t>
      </w:r>
      <w:proofErr w:type="gramEnd"/>
      <w:r w:rsidR="00E22504">
        <w:br/>
      </w:r>
      <w:r>
        <w:t>•</w:t>
      </w:r>
      <w:r>
        <w:tab/>
        <w:t xml:space="preserve">CR séminaire des experts et retour sur la session Event </w:t>
      </w:r>
      <w:proofErr w:type="spellStart"/>
      <w:r>
        <w:t>Advisor</w:t>
      </w:r>
      <w:proofErr w:type="spellEnd"/>
      <w:r>
        <w:t xml:space="preserve">. (André Sylla et Luc </w:t>
      </w:r>
      <w:proofErr w:type="spellStart"/>
      <w:r>
        <w:t>Berbett</w:t>
      </w:r>
      <w:proofErr w:type="spellEnd"/>
      <w:r>
        <w:t>)</w:t>
      </w:r>
      <w:r w:rsidR="00E22504">
        <w:br/>
      </w:r>
      <w:r>
        <w:t>•</w:t>
      </w:r>
      <w:r>
        <w:tab/>
        <w:t xml:space="preserve">Nouveautés dans le règlement des courses 2026 au niveau régional et national (Patrick </w:t>
      </w:r>
      <w:proofErr w:type="spellStart"/>
      <w:r>
        <w:t>Capbern</w:t>
      </w:r>
      <w:proofErr w:type="spellEnd"/>
      <w:r>
        <w:t>)</w:t>
      </w:r>
    </w:p>
    <w:p w14:paraId="29AA9266" w14:textId="77777777" w:rsidR="00191B50" w:rsidRDefault="00191B50" w:rsidP="00191B50">
      <w:r>
        <w:t xml:space="preserve">11h15 / 12h : </w:t>
      </w:r>
    </w:p>
    <w:p w14:paraId="4A177D8C" w14:textId="2FCBA011" w:rsidR="00191B50" w:rsidRDefault="00191B50" w:rsidP="00191B50">
      <w:r>
        <w:t>•</w:t>
      </w:r>
      <w:r>
        <w:tab/>
        <w:t xml:space="preserve">Problématique spécifique aux organisateurs de courses </w:t>
      </w:r>
      <w:proofErr w:type="gramStart"/>
      <w:r>
        <w:t>:</w:t>
      </w:r>
      <w:proofErr w:type="gramEnd"/>
      <w:r w:rsidR="00E22504">
        <w:br/>
      </w:r>
      <w:r>
        <w:t>o</w:t>
      </w:r>
      <w:r>
        <w:tab/>
        <w:t xml:space="preserve">     - résultat du questionnaire sur les CO urbaines (Léo);</w:t>
      </w:r>
      <w:r w:rsidR="00E22504">
        <w:br/>
      </w:r>
      <w:r>
        <w:t>o</w:t>
      </w:r>
      <w:r>
        <w:tab/>
        <w:t xml:space="preserve">     - équilibrage du calendrier et discussion (Léo et Patrick) </w:t>
      </w:r>
    </w:p>
    <w:p w14:paraId="023840B3" w14:textId="77777777" w:rsidR="00191B50" w:rsidRDefault="00191B50" w:rsidP="00191B50">
      <w:r>
        <w:t>Echanges et mise en place d’actions.</w:t>
      </w:r>
    </w:p>
    <w:p w14:paraId="353D227F" w14:textId="7C298512" w:rsidR="001F27AE" w:rsidRDefault="00191B50" w:rsidP="00191B50">
      <w:r>
        <w:t>- 12h00: fin</w:t>
      </w:r>
    </w:p>
    <w:p w14:paraId="588D57E4" w14:textId="7CDBF05A" w:rsidR="004F7E7E" w:rsidRPr="00CC0CB3" w:rsidRDefault="004F7E7E" w:rsidP="00CC0CB3">
      <w:pPr>
        <w:pStyle w:val="Heading2"/>
        <w:rPr>
          <w:color w:val="auto"/>
        </w:rPr>
      </w:pPr>
      <w:r w:rsidRPr="00CC0CB3">
        <w:rPr>
          <w:color w:val="auto"/>
        </w:rPr>
        <w:t xml:space="preserve">Intro de </w:t>
      </w:r>
      <w:r w:rsidR="001F27AE" w:rsidRPr="00CC0CB3">
        <w:rPr>
          <w:color w:val="auto"/>
        </w:rPr>
        <w:t xml:space="preserve">Patrick </w:t>
      </w:r>
      <w:proofErr w:type="spellStart"/>
      <w:r w:rsidR="001F27AE" w:rsidRPr="00CC0CB3">
        <w:rPr>
          <w:color w:val="auto"/>
        </w:rPr>
        <w:t>Capbern</w:t>
      </w:r>
      <w:proofErr w:type="spellEnd"/>
      <w:r w:rsidR="001F27AE" w:rsidRPr="00CC0CB3">
        <w:rPr>
          <w:color w:val="auto"/>
        </w:rPr>
        <w:t> :</w:t>
      </w:r>
      <w:r w:rsidRPr="00CC0CB3">
        <w:rPr>
          <w:color w:val="auto"/>
        </w:rPr>
        <w:t xml:space="preserve"> </w:t>
      </w:r>
    </w:p>
    <w:p w14:paraId="15BC05DE" w14:textId="5ACF29F0" w:rsidR="001F27AE" w:rsidRDefault="001F27AE" w:rsidP="001F27AE">
      <w:r>
        <w:t xml:space="preserve">Le Séminaire experts Ligue </w:t>
      </w:r>
      <w:proofErr w:type="gramStart"/>
      <w:r>
        <w:t>a</w:t>
      </w:r>
      <w:proofErr w:type="gramEnd"/>
      <w:r>
        <w:t xml:space="preserve"> 2 objectifs :</w:t>
      </w:r>
    </w:p>
    <w:p w14:paraId="6C0D5DF4" w14:textId="53B08FDA" w:rsidR="001F27AE" w:rsidRDefault="001F27AE" w:rsidP="00E22504">
      <w:pPr>
        <w:ind w:left="708"/>
      </w:pPr>
      <w:r>
        <w:t xml:space="preserve"> - contribuer à la qualité des organisations de courses ligue, en revoyant les points forts et les points à améliorer </w:t>
      </w:r>
      <w:r w:rsidR="003F4081">
        <w:t xml:space="preserve">en matière de traçage/contrôle, </w:t>
      </w:r>
      <w:r>
        <w:t>arbitrage/organisation, et cartographie.</w:t>
      </w:r>
      <w:r w:rsidR="00E22504">
        <w:br/>
      </w:r>
      <w:r>
        <w:t xml:space="preserve"> - contribuer à la formation continue des experts Ligue</w:t>
      </w:r>
    </w:p>
    <w:p w14:paraId="379C547F" w14:textId="5E9033AE" w:rsidR="001F27AE" w:rsidRDefault="001F27AE" w:rsidP="001F27AE">
      <w:r>
        <w:t>Suite aux Séminaires 2022 à 2025, 26 actions définies, 5 dernières sont finalisées en 2025 : check-list TR/CCR, Retours clubs sur gros écarts de temps / durée de course demandé ; feuille de calcul du RK ; check-list consignes de poses ; remonté les CR d’arbitrage par formulaire en ligne (se fera via le nouveau site FFCO quand il sera en place) et reste une sur la GEC à faire en 2026.</w:t>
      </w:r>
    </w:p>
    <w:p w14:paraId="47D2E5BD" w14:textId="7742B267" w:rsidR="004F7E7E" w:rsidRPr="00E22504" w:rsidRDefault="004F7E7E" w:rsidP="00E22504">
      <w:pPr>
        <w:pStyle w:val="Heading2"/>
        <w:rPr>
          <w:color w:val="auto"/>
        </w:rPr>
      </w:pPr>
      <w:r w:rsidRPr="00E22504">
        <w:rPr>
          <w:color w:val="auto"/>
        </w:rPr>
        <w:t xml:space="preserve">Contenus présentés par </w:t>
      </w:r>
      <w:r w:rsidR="001F27AE" w:rsidRPr="00E22504">
        <w:rPr>
          <w:color w:val="auto"/>
        </w:rPr>
        <w:t>André Sylla</w:t>
      </w:r>
      <w:r w:rsidRPr="00E22504">
        <w:rPr>
          <w:color w:val="auto"/>
        </w:rPr>
        <w:t> :</w:t>
      </w:r>
    </w:p>
    <w:p w14:paraId="00C08F44" w14:textId="7C3286D1" w:rsidR="00F13887" w:rsidRDefault="00F13887" w:rsidP="00E22504">
      <w:pPr>
        <w:ind w:left="708"/>
      </w:pPr>
      <w:r>
        <w:t>1. Retours TPS de courses / RK / Distance /Calculateur de distance</w:t>
      </w:r>
      <w:r w:rsidR="00E22504">
        <w:br/>
      </w:r>
      <w:r w:rsidR="003F4081">
        <w:t>2. Retours du séminaire</w:t>
      </w:r>
      <w:r>
        <w:t xml:space="preserve"> TN/CCN</w:t>
      </w:r>
      <w:r w:rsidR="00E22504">
        <w:br/>
      </w:r>
      <w:r>
        <w:t xml:space="preserve">3. Check </w:t>
      </w:r>
      <w:proofErr w:type="spellStart"/>
      <w:r>
        <w:t>list</w:t>
      </w:r>
      <w:proofErr w:type="spellEnd"/>
      <w:r>
        <w:t xml:space="preserve"> TR/CCR</w:t>
      </w:r>
      <w:r w:rsidR="00E22504">
        <w:br/>
      </w:r>
      <w:r>
        <w:t xml:space="preserve">4. Retour formation IOF Event </w:t>
      </w:r>
      <w:proofErr w:type="spellStart"/>
      <w:r>
        <w:t>Advisor</w:t>
      </w:r>
      <w:proofErr w:type="spellEnd"/>
      <w:r w:rsidR="00E22504">
        <w:br/>
      </w:r>
      <w:r>
        <w:t>5. Les définitions de postes</w:t>
      </w:r>
      <w:r w:rsidR="00E22504">
        <w:br/>
      </w:r>
      <w:r>
        <w:lastRenderedPageBreak/>
        <w:t>6. Les choix d’itinéraires…</w:t>
      </w:r>
      <w:r w:rsidR="00E22504">
        <w:br/>
      </w:r>
      <w:r>
        <w:t xml:space="preserve">7. </w:t>
      </w:r>
      <w:proofErr w:type="spellStart"/>
      <w:r>
        <w:t>Prébalisage</w:t>
      </w:r>
      <w:proofErr w:type="spellEnd"/>
      <w:r>
        <w:t>, Contrôle, Pose, Ouverture</w:t>
      </w:r>
    </w:p>
    <w:p w14:paraId="34F1DBEB" w14:textId="467E9255" w:rsidR="004F7E7E" w:rsidRPr="00251D1B" w:rsidRDefault="004F7E7E" w:rsidP="00251D1B">
      <w:pPr>
        <w:pStyle w:val="Heading3"/>
        <w:rPr>
          <w:color w:val="auto"/>
        </w:rPr>
      </w:pPr>
      <w:r w:rsidRPr="00251D1B">
        <w:rPr>
          <w:color w:val="auto"/>
        </w:rPr>
        <w:t xml:space="preserve">Maitrise du temps des </w:t>
      </w:r>
      <w:proofErr w:type="spellStart"/>
      <w:r w:rsidRPr="00251D1B">
        <w:rPr>
          <w:color w:val="auto"/>
        </w:rPr>
        <w:t>circiuts</w:t>
      </w:r>
      <w:proofErr w:type="spellEnd"/>
    </w:p>
    <w:p w14:paraId="284DABC5" w14:textId="0983DCB2" w:rsidR="00001CBE" w:rsidRDefault="00001CBE">
      <w:r>
        <w:t xml:space="preserve">Prise en compte de la nature du </w:t>
      </w:r>
      <w:r w:rsidR="00F13887">
        <w:t>terrain (</w:t>
      </w:r>
      <w:r>
        <w:t xml:space="preserve">pour les plus </w:t>
      </w:r>
      <w:r w:rsidR="00F13887">
        <w:t>âgées</w:t>
      </w:r>
      <w:r>
        <w:t>), la météo, adéquation du niv</w:t>
      </w:r>
      <w:r w:rsidR="003F4081">
        <w:t>eau</w:t>
      </w:r>
      <w:r>
        <w:t xml:space="preserve"> </w:t>
      </w:r>
      <w:r w:rsidR="00F13887">
        <w:t>tech</w:t>
      </w:r>
      <w:r w:rsidR="003F4081">
        <w:t>nique</w:t>
      </w:r>
      <w:r w:rsidR="00F13887">
        <w:t xml:space="preserve"> cat</w:t>
      </w:r>
      <w:r>
        <w:t xml:space="preserve">, cohérence des </w:t>
      </w:r>
      <w:proofErr w:type="spellStart"/>
      <w:r>
        <w:t>rk</w:t>
      </w:r>
      <w:proofErr w:type="spellEnd"/>
      <w:r>
        <w:t xml:space="preserve"> utilisés </w:t>
      </w:r>
      <w:r w:rsidR="00251D1B">
        <w:br/>
      </w:r>
      <w:r>
        <w:t>Exemp</w:t>
      </w:r>
      <w:r w:rsidR="00460709">
        <w:t>le</w:t>
      </w:r>
      <w:r>
        <w:t xml:space="preserve"> : les RK des circuits VL avec 3 niveaux rapide normal et ralenti </w:t>
      </w:r>
      <w:r w:rsidR="00F13887">
        <w:t>(8</w:t>
      </w:r>
      <w:r>
        <w:t xml:space="preserve"> à 9’ au km) </w:t>
      </w:r>
      <w:r w:rsidR="00251D1B">
        <w:br/>
      </w:r>
      <w:r>
        <w:t xml:space="preserve">Rapport des RK des circuits avec </w:t>
      </w:r>
      <w:r w:rsidR="00F13887">
        <w:t>les cats</w:t>
      </w:r>
      <w:r>
        <w:t xml:space="preserve"> qui y courent : gros écarts sur VC et VTC</w:t>
      </w:r>
      <w:r w:rsidR="00251D1B">
        <w:br/>
      </w:r>
      <w:r w:rsidR="00EC01E6">
        <w:t>Remarque : nos jeunes courent bien moins vite que les autres nationaux ! Attention de tracer pas trop long !</w:t>
      </w:r>
    </w:p>
    <w:p w14:paraId="100B2E70" w14:textId="60D4F542" w:rsidR="00EC01E6" w:rsidRPr="00251D1B" w:rsidRDefault="00EC01E6">
      <w:proofErr w:type="spellStart"/>
      <w:r>
        <w:t>Cf</w:t>
      </w:r>
      <w:proofErr w:type="spellEnd"/>
      <w:r>
        <w:t xml:space="preserve"> : </w:t>
      </w:r>
      <w:r w:rsidRPr="00251D1B">
        <w:t xml:space="preserve">messages </w:t>
      </w:r>
      <w:r w:rsidR="00F13887" w:rsidRPr="00251D1B">
        <w:t>aux dars</w:t>
      </w:r>
      <w:r w:rsidRPr="00251D1B">
        <w:t> ; TRCCR sur diapo 5</w:t>
      </w:r>
    </w:p>
    <w:p w14:paraId="5924BA82" w14:textId="22B660D2" w:rsidR="00EC01E6" w:rsidRDefault="00EC01E6">
      <w:r w:rsidRPr="00251D1B">
        <w:t xml:space="preserve">Donc guide </w:t>
      </w:r>
      <w:r w:rsidR="00F13887" w:rsidRPr="00251D1B">
        <w:t>des distances news</w:t>
      </w:r>
      <w:r w:rsidRPr="00251D1B">
        <w:t xml:space="preserve"> </w:t>
      </w:r>
      <w:r w:rsidR="00251D1B" w:rsidRPr="00251D1B">
        <w:t>a été</w:t>
      </w:r>
      <w:r w:rsidRPr="00251D1B">
        <w:t xml:space="preserve"> </w:t>
      </w:r>
      <w:r w:rsidR="00460709">
        <w:t xml:space="preserve">mis </w:t>
      </w:r>
      <w:r w:rsidRPr="00251D1B">
        <w:t xml:space="preserve">sur site </w:t>
      </w:r>
      <w:r w:rsidR="00F13887" w:rsidRPr="00251D1B">
        <w:t>ligue. (Envoyer</w:t>
      </w:r>
      <w:r w:rsidRPr="00251D1B">
        <w:t xml:space="preserve"> l’info aux experts ligue)</w:t>
      </w:r>
    </w:p>
    <w:p w14:paraId="079C80BD" w14:textId="2FAED816" w:rsidR="00EC01E6" w:rsidRDefault="00863591">
      <w:r>
        <w:t>Cela devrait permettre de revenir dans les normes sur VC ; VTC et J et O</w:t>
      </w:r>
    </w:p>
    <w:p w14:paraId="71DE80F2" w14:textId="6A87C9C0" w:rsidR="00EC01E6" w:rsidRDefault="00863591">
      <w:r w:rsidRPr="00251D1B">
        <w:rPr>
          <w:rStyle w:val="Heading2Char"/>
          <w:color w:val="auto"/>
        </w:rPr>
        <w:t xml:space="preserve">Cr </w:t>
      </w:r>
      <w:r w:rsidR="00F13887" w:rsidRPr="00251D1B">
        <w:rPr>
          <w:rStyle w:val="Heading2Char"/>
          <w:color w:val="auto"/>
        </w:rPr>
        <w:t>séminaire</w:t>
      </w:r>
      <w:r w:rsidRPr="00251D1B">
        <w:rPr>
          <w:rStyle w:val="Heading2Char"/>
          <w:color w:val="auto"/>
        </w:rPr>
        <w:t xml:space="preserve"> N</w:t>
      </w:r>
      <w:r w:rsidR="00F13887" w:rsidRPr="00251D1B">
        <w:rPr>
          <w:rStyle w:val="Heading2Char"/>
          <w:color w:val="auto"/>
        </w:rPr>
        <w:t>ational</w:t>
      </w:r>
      <w:r w:rsidRPr="00251D1B">
        <w:rPr>
          <w:rStyle w:val="Heading2Char"/>
          <w:color w:val="auto"/>
        </w:rPr>
        <w:t> </w:t>
      </w:r>
      <w:r>
        <w:t>:</w:t>
      </w:r>
    </w:p>
    <w:p w14:paraId="66574883" w14:textId="0F85CDEC" w:rsidR="00863591" w:rsidRDefault="00863591">
      <w:proofErr w:type="spellStart"/>
      <w:r>
        <w:t>Maj</w:t>
      </w:r>
      <w:proofErr w:type="spellEnd"/>
      <w:r>
        <w:t xml:space="preserve"> sur site </w:t>
      </w:r>
      <w:proofErr w:type="spellStart"/>
      <w:r>
        <w:t>ffco</w:t>
      </w:r>
      <w:proofErr w:type="spellEnd"/>
      <w:r>
        <w:t xml:space="preserve"> : tableau </w:t>
      </w:r>
      <w:proofErr w:type="spellStart"/>
      <w:r>
        <w:t>coef</w:t>
      </w:r>
      <w:proofErr w:type="spellEnd"/>
      <w:r>
        <w:t xml:space="preserve"> </w:t>
      </w:r>
      <w:proofErr w:type="spellStart"/>
      <w:r>
        <w:t>rk</w:t>
      </w:r>
      <w:proofErr w:type="spellEnd"/>
      <w:r>
        <w:t xml:space="preserve"> ; check </w:t>
      </w:r>
      <w:proofErr w:type="spellStart"/>
      <w:r>
        <w:t>list</w:t>
      </w:r>
      <w:proofErr w:type="spellEnd"/>
      <w:r>
        <w:t xml:space="preserve"> TRCCR ;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ocad</w:t>
      </w:r>
      <w:proofErr w:type="spellEnd"/>
      <w:r>
        <w:t xml:space="preserve">, </w:t>
      </w:r>
    </w:p>
    <w:p w14:paraId="6243FB46" w14:textId="49AD2F0E" w:rsidR="00F15A7C" w:rsidRDefault="00863591">
      <w:r>
        <w:t xml:space="preserve">Pose : carte </w:t>
      </w:r>
      <w:proofErr w:type="gramStart"/>
      <w:r>
        <w:t>spé</w:t>
      </w:r>
      <w:r w:rsidR="00460709">
        <w:t>cifique</w:t>
      </w:r>
      <w:r>
        <w:t xml:space="preserve"> ,</w:t>
      </w:r>
      <w:proofErr w:type="gramEnd"/>
      <w:r>
        <w:t xml:space="preserve"> </w:t>
      </w:r>
      <w:r w:rsidR="00F15A7C">
        <w:t xml:space="preserve">doigts pas en mode </w:t>
      </w:r>
      <w:proofErr w:type="spellStart"/>
      <w:r w:rsidR="00F15A7C">
        <w:t>siac</w:t>
      </w:r>
      <w:proofErr w:type="spellEnd"/>
      <w:r w:rsidR="00F15A7C">
        <w:t xml:space="preserve">, </w:t>
      </w:r>
      <w:r w:rsidR="00F13887">
        <w:t>vérif.</w:t>
      </w:r>
      <w:r w:rsidR="00F15A7C">
        <w:t xml:space="preserve"> sur boitiers mode « </w:t>
      </w:r>
      <w:proofErr w:type="spellStart"/>
      <w:r w:rsidR="00F15A7C">
        <w:t>beacon</w:t>
      </w:r>
      <w:proofErr w:type="spellEnd"/>
      <w:r w:rsidR="00F15A7C">
        <w:t xml:space="preserve"> », attention écarter les boitiers </w:t>
      </w:r>
      <w:proofErr w:type="spellStart"/>
      <w:r w:rsidR="00F15A7C">
        <w:t>siac</w:t>
      </w:r>
      <w:proofErr w:type="spellEnd"/>
      <w:r w:rsidR="00F15A7C">
        <w:t xml:space="preserve"> de 1,50m si non interférences avec risque de PM.</w:t>
      </w:r>
      <w:r w:rsidR="00251D1B">
        <w:br/>
      </w:r>
      <w:r w:rsidR="00F15A7C">
        <w:t>Rappels d’</w:t>
      </w:r>
      <w:proofErr w:type="spellStart"/>
      <w:r w:rsidR="00F15A7C">
        <w:t>ocad</w:t>
      </w:r>
      <w:proofErr w:type="spellEnd"/>
      <w:r w:rsidR="00F15A7C">
        <w:t> : voir diapo</w:t>
      </w:r>
      <w:r w:rsidR="00251D1B">
        <w:br/>
      </w:r>
      <w:r w:rsidR="00F15A7C">
        <w:t xml:space="preserve">Sécu sprint : mettre des </w:t>
      </w:r>
      <w:r w:rsidR="00F13887">
        <w:t>gilets</w:t>
      </w:r>
      <w:r w:rsidR="00F15A7C">
        <w:t xml:space="preserve"> de couleurs différentes entre </w:t>
      </w:r>
      <w:r w:rsidR="00F13887">
        <w:t>contrôleurs</w:t>
      </w:r>
      <w:r w:rsidR="00F15A7C">
        <w:t xml:space="preserve"> et les signaleurs</w:t>
      </w:r>
      <w:r w:rsidR="00251D1B">
        <w:br/>
      </w:r>
      <w:r w:rsidR="00F15A7C">
        <w:t>Consignes de courses : tout mettre au clair dans</w:t>
      </w:r>
      <w:r w:rsidR="00F13887">
        <w:t xml:space="preserve"> </w:t>
      </w:r>
      <w:r w:rsidR="00F15A7C">
        <w:t>les consignes</w:t>
      </w:r>
    </w:p>
    <w:p w14:paraId="5BB8ACEF" w14:textId="77777777" w:rsidR="00F15A7C" w:rsidRDefault="00F15A7C"/>
    <w:p w14:paraId="63A39E15" w14:textId="3A3FFA46" w:rsidR="00F15A7C" w:rsidRPr="00251D1B" w:rsidRDefault="00F15A7C" w:rsidP="00251D1B">
      <w:pPr>
        <w:pStyle w:val="Heading2"/>
        <w:rPr>
          <w:color w:val="auto"/>
        </w:rPr>
      </w:pPr>
      <w:r w:rsidRPr="00251D1B">
        <w:rPr>
          <w:color w:val="auto"/>
        </w:rPr>
        <w:t xml:space="preserve">Check </w:t>
      </w:r>
      <w:proofErr w:type="spellStart"/>
      <w:r w:rsidRPr="00251D1B">
        <w:rPr>
          <w:color w:val="auto"/>
        </w:rPr>
        <w:t>list</w:t>
      </w:r>
      <w:proofErr w:type="spellEnd"/>
      <w:r w:rsidRPr="00251D1B">
        <w:rPr>
          <w:color w:val="auto"/>
        </w:rPr>
        <w:t xml:space="preserve"> TR/CCR</w:t>
      </w:r>
      <w:r w:rsidR="00F13887" w:rsidRPr="00251D1B">
        <w:rPr>
          <w:color w:val="auto"/>
        </w:rPr>
        <w:t xml:space="preserve"> </w:t>
      </w:r>
      <w:r w:rsidR="00251D1B" w:rsidRPr="00251D1B">
        <w:rPr>
          <w:color w:val="auto"/>
        </w:rPr>
        <w:t>mis</w:t>
      </w:r>
      <w:r w:rsidRPr="00251D1B">
        <w:rPr>
          <w:color w:val="auto"/>
        </w:rPr>
        <w:t xml:space="preserve"> sur site ligue</w:t>
      </w:r>
    </w:p>
    <w:p w14:paraId="5D3B2CC6" w14:textId="68AA92EA" w:rsidR="00F15A7C" w:rsidRDefault="008A1ACA">
      <w:r>
        <w:t>Visio IOF </w:t>
      </w:r>
      <w:proofErr w:type="gramStart"/>
      <w:r>
        <w:t>:</w:t>
      </w:r>
      <w:r w:rsidR="00F13887">
        <w:t>Luc</w:t>
      </w:r>
      <w:proofErr w:type="gramEnd"/>
      <w:r w:rsidR="00F13887">
        <w:t xml:space="preserve"> </w:t>
      </w:r>
      <w:proofErr w:type="spellStart"/>
      <w:r w:rsidR="00F13887">
        <w:t>Berbett</w:t>
      </w:r>
      <w:proofErr w:type="spellEnd"/>
    </w:p>
    <w:p w14:paraId="264C9F7B" w14:textId="75C87D09" w:rsidR="008A1ACA" w:rsidRDefault="008A1ACA">
      <w:r>
        <w:t xml:space="preserve">La </w:t>
      </w:r>
      <w:r w:rsidR="00460709">
        <w:t>CO</w:t>
      </w:r>
      <w:r>
        <w:t xml:space="preserve"> c’est le fairplay et la convivialité, équité entre les coureurs, le sprint c’est une action toutes les 10 </w:t>
      </w:r>
      <w:r w:rsidR="00460709">
        <w:t>’’,</w:t>
      </w:r>
      <w:r>
        <w:t xml:space="preserve"> emplacement des postes : sur des éléments distincts mais pas cachés, laisser 1m entre le piquet et l’</w:t>
      </w:r>
      <w:r w:rsidR="00F13887">
        <w:t>élément</w:t>
      </w:r>
      <w:r>
        <w:t xml:space="preserve">, </w:t>
      </w:r>
      <w:r w:rsidR="00194F6C">
        <w:t xml:space="preserve">SIAC : boitier avec rayon à </w:t>
      </w:r>
      <w:r w:rsidR="00F13887">
        <w:t>régler</w:t>
      </w:r>
      <w:r w:rsidR="00194F6C">
        <w:t xml:space="preserve"> à 30cm en pédestre. Ne pas taper sur les boitiers svp ! </w:t>
      </w:r>
      <w:r w:rsidR="00460709">
        <w:t>Définition</w:t>
      </w:r>
      <w:r w:rsidR="00194F6C">
        <w:t xml:space="preserve"> de postes : les mettre aussi simples que possible</w:t>
      </w:r>
      <w:r w:rsidR="00522CAC">
        <w:t xml:space="preserve"> ; colonne 5 sert </w:t>
      </w:r>
      <w:r w:rsidR="00F13887">
        <w:t>à</w:t>
      </w:r>
      <w:r w:rsidR="00522CAC">
        <w:t xml:space="preserve"> donner des infos qui ne sont pas lisibles sur la carte ! </w:t>
      </w:r>
    </w:p>
    <w:p w14:paraId="003F0BCE" w14:textId="358FA6ED" w:rsidR="00522CAC" w:rsidRDefault="00522CAC">
      <w:r>
        <w:t xml:space="preserve">L’itinéraire : l’orientation se fait sur l’itinéraire donc attention surtout en MD de le proposer et non pas de mettre trop de balises </w:t>
      </w:r>
      <w:r w:rsidR="0021630A">
        <w:t xml:space="preserve">à faire en visée boussole et varier les longueurs des inter postes. </w:t>
      </w:r>
    </w:p>
    <w:p w14:paraId="180D7052" w14:textId="332C2884" w:rsidR="0021630A" w:rsidRDefault="0021630A">
      <w:r>
        <w:t xml:space="preserve">Jeunes au </w:t>
      </w:r>
      <w:r w:rsidR="00F13887">
        <w:t>pôle</w:t>
      </w:r>
      <w:r>
        <w:t xml:space="preserve"> France : il</w:t>
      </w:r>
      <w:r w:rsidR="00F13887">
        <w:t>s</w:t>
      </w:r>
      <w:r>
        <w:t xml:space="preserve"> font du tout droit quand ils n’ont pas la solution</w:t>
      </w:r>
    </w:p>
    <w:p w14:paraId="2E1573F3" w14:textId="5A1DAE84" w:rsidR="0021630A" w:rsidRPr="007066B8" w:rsidRDefault="0021630A" w:rsidP="007066B8">
      <w:pPr>
        <w:pStyle w:val="Heading2"/>
        <w:rPr>
          <w:color w:val="auto"/>
        </w:rPr>
      </w:pPr>
      <w:proofErr w:type="spellStart"/>
      <w:r w:rsidRPr="007066B8">
        <w:rPr>
          <w:color w:val="auto"/>
        </w:rPr>
        <w:lastRenderedPageBreak/>
        <w:t>Préba</w:t>
      </w:r>
      <w:proofErr w:type="spellEnd"/>
      <w:r w:rsidRPr="007066B8">
        <w:rPr>
          <w:color w:val="auto"/>
        </w:rPr>
        <w:t>/pose/contrôle :</w:t>
      </w:r>
    </w:p>
    <w:p w14:paraId="477A1C72" w14:textId="521BEF41" w:rsidR="00DF7F99" w:rsidRDefault="00DF7F99" w:rsidP="00460709">
      <w:pPr>
        <w:ind w:firstLine="708"/>
      </w:pPr>
      <w:r>
        <w:t xml:space="preserve">Cas de </w:t>
      </w:r>
      <w:proofErr w:type="spellStart"/>
      <w:r>
        <w:t>sivens</w:t>
      </w:r>
      <w:proofErr w:type="spellEnd"/>
      <w:r>
        <w:t xml:space="preserve"> : </w:t>
      </w:r>
      <w:r w:rsidR="00460709">
        <w:t>il faut mettre le</w:t>
      </w:r>
      <w:r>
        <w:t xml:space="preserve"> DAR au courant des incidents et lui dire comment on a fait.</w:t>
      </w:r>
    </w:p>
    <w:p w14:paraId="4858C0F0" w14:textId="36F1220A" w:rsidR="00DD1EFD" w:rsidRDefault="00DF7F99">
      <w:r>
        <w:t xml:space="preserve">Pose points de vigilances : </w:t>
      </w:r>
      <w:r w:rsidR="007066B8">
        <w:br/>
      </w:r>
      <w:r>
        <w:t xml:space="preserve">Ouverture avec contrôle croisé donc avoir des cartes de poses avec des circuits, avoir </w:t>
      </w:r>
      <w:r w:rsidR="00B637C1">
        <w:t>téléphone</w:t>
      </w:r>
      <w:r>
        <w:t xml:space="preserve"> du TR sur les cartes de poses en cas de</w:t>
      </w:r>
      <w:r w:rsidR="00B637C1">
        <w:t xml:space="preserve"> problème</w:t>
      </w:r>
      <w:r>
        <w:t xml:space="preserve">, </w:t>
      </w:r>
      <w:r w:rsidR="007066B8">
        <w:br/>
      </w:r>
      <w:r w:rsidR="00DD1EFD" w:rsidRPr="007066B8">
        <w:t xml:space="preserve">Consignes de poses </w:t>
      </w:r>
      <w:r w:rsidR="007066B8">
        <w:t>mises</w:t>
      </w:r>
      <w:r w:rsidR="00DD1EFD" w:rsidRPr="007066B8">
        <w:t xml:space="preserve"> sur site ligue</w:t>
      </w:r>
    </w:p>
    <w:p w14:paraId="2C70227D" w14:textId="4185A3EB" w:rsidR="00872E12" w:rsidRDefault="00872E12" w:rsidP="007066B8">
      <w:pPr>
        <w:pStyle w:val="Heading2"/>
      </w:pPr>
      <w:r w:rsidRPr="007066B8">
        <w:rPr>
          <w:color w:val="auto"/>
        </w:rPr>
        <w:t>2éme partie </w:t>
      </w:r>
      <w:r>
        <w:t>:</w:t>
      </w:r>
    </w:p>
    <w:p w14:paraId="569CEE0E" w14:textId="1D616CDD" w:rsidR="00872E12" w:rsidRPr="007066B8" w:rsidRDefault="00872E12" w:rsidP="007066B8">
      <w:pPr>
        <w:pStyle w:val="Heading3"/>
        <w:rPr>
          <w:color w:val="auto"/>
        </w:rPr>
      </w:pPr>
      <w:r w:rsidRPr="007066B8">
        <w:rPr>
          <w:color w:val="auto"/>
        </w:rPr>
        <w:t>Nouveautés dans le RC FFCO :</w:t>
      </w:r>
    </w:p>
    <w:p w14:paraId="5CB2451E" w14:textId="2E630A47" w:rsidR="00872E12" w:rsidRPr="00217375" w:rsidRDefault="00872E12" w:rsidP="00217375">
      <w:pPr>
        <w:pStyle w:val="Heading4"/>
        <w:ind w:left="1416"/>
        <w:rPr>
          <w:color w:val="auto"/>
        </w:rPr>
      </w:pPr>
      <w:r w:rsidRPr="00217375">
        <w:rPr>
          <w:color w:val="auto"/>
        </w:rPr>
        <w:t>CN sprint pour 2026</w:t>
      </w:r>
    </w:p>
    <w:p w14:paraId="4E191D0F" w14:textId="01D01367" w:rsidR="00872E12" w:rsidRDefault="00872E12" w:rsidP="00B637C1">
      <w:pPr>
        <w:ind w:left="708"/>
      </w:pPr>
      <w:r>
        <w:t>Qualif</w:t>
      </w:r>
      <w:r w:rsidR="00B637C1">
        <w:t>ication pour France pédestre :</w:t>
      </w:r>
      <w:r w:rsidR="00B637C1">
        <w:br/>
        <w:t xml:space="preserve">- </w:t>
      </w:r>
      <w:r>
        <w:t>les 2 premiers coureurs de chaque cat</w:t>
      </w:r>
      <w:r w:rsidR="00B637C1">
        <w:t>égorie</w:t>
      </w:r>
      <w:r>
        <w:t xml:space="preserve"> </w:t>
      </w:r>
      <w:r w:rsidR="00F13887">
        <w:t>aux champs</w:t>
      </w:r>
      <w:r>
        <w:t xml:space="preserve"> de ligue si non qualif</w:t>
      </w:r>
      <w:r w:rsidR="00B637C1">
        <w:t>iés</w:t>
      </w:r>
      <w:r>
        <w:t xml:space="preserve"> par cota </w:t>
      </w:r>
      <w:r w:rsidR="00F13887">
        <w:t>fédéral</w:t>
      </w:r>
      <w:r>
        <w:t xml:space="preserve"> </w:t>
      </w:r>
      <w:r w:rsidR="00B637C1">
        <w:br/>
        <w:t xml:space="preserve">- </w:t>
      </w:r>
      <w:r>
        <w:t>+ qualif</w:t>
      </w:r>
      <w:r w:rsidR="00B637C1">
        <w:t>ication</w:t>
      </w:r>
      <w:r>
        <w:t xml:space="preserve"> au CN sur seuil par cat</w:t>
      </w:r>
      <w:r w:rsidR="00B637C1">
        <w:t>égorie</w:t>
      </w:r>
      <w:r>
        <w:t xml:space="preserve"> .</w:t>
      </w:r>
      <w:r w:rsidR="00217375">
        <w:br/>
      </w:r>
      <w:r>
        <w:t xml:space="preserve">Règlement LOCCO : Relais sprint </w:t>
      </w:r>
      <w:proofErr w:type="spellStart"/>
      <w:r>
        <w:t>qualif</w:t>
      </w:r>
      <w:proofErr w:type="spellEnd"/>
      <w:r>
        <w:t xml:space="preserve"> du champ de ligue</w:t>
      </w:r>
      <w:r w:rsidR="00217375">
        <w:br/>
      </w:r>
      <w:r>
        <w:t xml:space="preserve">Accord avec justificatif pour échelle 7 500 pour MD et relais </w:t>
      </w:r>
      <w:r w:rsidR="00F13887">
        <w:t>par DAR</w:t>
      </w:r>
      <w:r>
        <w:t xml:space="preserve"> simplement</w:t>
      </w:r>
    </w:p>
    <w:p w14:paraId="4216DB11" w14:textId="6DA2CF32" w:rsidR="008C3A82" w:rsidRPr="00217375" w:rsidRDefault="008C3A82" w:rsidP="00217375">
      <w:pPr>
        <w:pStyle w:val="Heading3"/>
        <w:rPr>
          <w:color w:val="auto"/>
        </w:rPr>
      </w:pPr>
      <w:r w:rsidRPr="00217375">
        <w:rPr>
          <w:color w:val="auto"/>
        </w:rPr>
        <w:t>Nouvelle formule sans PM :</w:t>
      </w:r>
    </w:p>
    <w:p w14:paraId="33054AA0" w14:textId="7ABD8879" w:rsidR="008C3A82" w:rsidRDefault="008C3A82">
      <w:r>
        <w:t xml:space="preserve">Pour éviter les PM qui </w:t>
      </w:r>
      <w:r w:rsidR="00F13887">
        <w:t>démotivent</w:t>
      </w:r>
      <w:r>
        <w:t xml:space="preserve"> les </w:t>
      </w:r>
      <w:r w:rsidR="00F13887">
        <w:t>néophytes</w:t>
      </w:r>
    </w:p>
    <w:p w14:paraId="50FC4BFF" w14:textId="348F351E" w:rsidR="008C3A82" w:rsidRPr="00217375" w:rsidRDefault="008C3A82" w:rsidP="00217375">
      <w:pPr>
        <w:ind w:left="708"/>
      </w:pPr>
      <w:r w:rsidRPr="00217375">
        <w:rPr>
          <w:b/>
        </w:rPr>
        <w:t>Vert </w:t>
      </w:r>
      <w:r>
        <w:t>: pas de disqualification due à un PM, ils sont classés après ceux qui ont tout trouvés</w:t>
      </w:r>
      <w:r w:rsidR="00217375">
        <w:br/>
      </w:r>
      <w:r w:rsidR="004F1370" w:rsidRPr="00217375">
        <w:rPr>
          <w:b/>
        </w:rPr>
        <w:t>D</w:t>
      </w:r>
      <w:r w:rsidRPr="00217375">
        <w:rPr>
          <w:b/>
        </w:rPr>
        <w:t>ébutants </w:t>
      </w:r>
      <w:r>
        <w:t>: possibilité de faire une course au score : initiation ordre libre avec les balises V/B et J sur</w:t>
      </w:r>
      <w:r w:rsidR="00F13887">
        <w:t xml:space="preserve"> </w:t>
      </w:r>
      <w:r w:rsidR="00F13887" w:rsidRPr="008458C4">
        <w:t>1</w:t>
      </w:r>
      <w:r w:rsidRPr="008458C4">
        <w:t xml:space="preserve">h30. </w:t>
      </w:r>
      <w:r w:rsidR="00F13887" w:rsidRPr="008458C4">
        <w:t>(</w:t>
      </w:r>
      <w:r w:rsidR="004F1370" w:rsidRPr="00217375">
        <w:t>Mettre</w:t>
      </w:r>
      <w:r w:rsidRPr="00217375">
        <w:t xml:space="preserve"> un </w:t>
      </w:r>
      <w:proofErr w:type="spellStart"/>
      <w:r w:rsidRPr="00217375">
        <w:t>tuto</w:t>
      </w:r>
      <w:proofErr w:type="spellEnd"/>
      <w:r w:rsidRPr="00217375">
        <w:t xml:space="preserve"> </w:t>
      </w:r>
      <w:r w:rsidR="00F13887" w:rsidRPr="00217375">
        <w:t xml:space="preserve">pour la </w:t>
      </w:r>
      <w:r w:rsidRPr="00217375">
        <w:t>GEC).</w:t>
      </w:r>
    </w:p>
    <w:p w14:paraId="5E999706" w14:textId="207284B3" w:rsidR="008C3A82" w:rsidRPr="00217375" w:rsidRDefault="008C3A82" w:rsidP="00217375">
      <w:pPr>
        <w:pStyle w:val="Heading2"/>
        <w:rPr>
          <w:color w:val="auto"/>
        </w:rPr>
      </w:pPr>
      <w:r w:rsidRPr="00217375">
        <w:rPr>
          <w:color w:val="auto"/>
        </w:rPr>
        <w:t xml:space="preserve">Sondage participation </w:t>
      </w:r>
      <w:proofErr w:type="gramStart"/>
      <w:r w:rsidRPr="00217375">
        <w:rPr>
          <w:color w:val="auto"/>
        </w:rPr>
        <w:t>aux champ urbains</w:t>
      </w:r>
      <w:proofErr w:type="gramEnd"/>
      <w:r w:rsidRPr="00217375">
        <w:rPr>
          <w:color w:val="auto"/>
        </w:rPr>
        <w:t> :</w:t>
      </w:r>
    </w:p>
    <w:p w14:paraId="59166904" w14:textId="6D0B1EE1" w:rsidR="008C3A82" w:rsidRDefault="008C3A82">
      <w:r>
        <w:t xml:space="preserve">Participation assez faible (10%) ; pourquoi ? </w:t>
      </w:r>
      <w:r w:rsidR="004F1370">
        <w:t>(Voir</w:t>
      </w:r>
      <w:r w:rsidR="00F13887">
        <w:t xml:space="preserve"> PPT sur le sujet)</w:t>
      </w:r>
    </w:p>
    <w:p w14:paraId="1E63D47C" w14:textId="5BBBF2E5" w:rsidR="00F13887" w:rsidRPr="00217375" w:rsidRDefault="00872E12">
      <w:pPr>
        <w:rPr>
          <w:i/>
          <w:iCs/>
        </w:rPr>
      </w:pPr>
      <w:r w:rsidRPr="00F13887">
        <w:rPr>
          <w:i/>
          <w:iCs/>
        </w:rPr>
        <w:t>Equilibrage calendrier </w:t>
      </w:r>
      <w:proofErr w:type="gramStart"/>
      <w:r w:rsidRPr="00F13887">
        <w:rPr>
          <w:i/>
          <w:iCs/>
        </w:rPr>
        <w:t>:</w:t>
      </w:r>
      <w:r w:rsidR="003F4081">
        <w:t>Action</w:t>
      </w:r>
      <w:proofErr w:type="gramEnd"/>
      <w:r w:rsidR="003F4081">
        <w:t xml:space="preserve"> : </w:t>
      </w:r>
      <w:r w:rsidR="00F13887" w:rsidRPr="00F13887">
        <w:t xml:space="preserve">vérifier </w:t>
      </w:r>
      <w:r w:rsidR="00F13887">
        <w:t xml:space="preserve">le bon équilibre tout au long de l’année et de mettre assez de LD </w:t>
      </w:r>
    </w:p>
    <w:p w14:paraId="19CD9BF2" w14:textId="7A6BEC33" w:rsidR="00F13887" w:rsidRDefault="00F13887">
      <w:r>
        <w:t>Dates des championnats à répartir sur la saison en fonction des dates des champ de France.</w:t>
      </w:r>
    </w:p>
    <w:p w14:paraId="5B269E2A" w14:textId="7D25D530" w:rsidR="00F13887" w:rsidRPr="00F13887" w:rsidRDefault="00A81150">
      <w:r>
        <w:t>Fin du séminaire à 12h15</w:t>
      </w:r>
      <w:bookmarkStart w:id="0" w:name="_GoBack"/>
      <w:bookmarkEnd w:id="0"/>
    </w:p>
    <w:p w14:paraId="639238DB" w14:textId="77777777" w:rsidR="00872E12" w:rsidRDefault="00872E12"/>
    <w:sectPr w:rsidR="00872E12" w:rsidSect="003F4081"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altName w:val="Arial Unicode MS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D41EC"/>
    <w:multiLevelType w:val="hybridMultilevel"/>
    <w:tmpl w:val="DDC2E62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7C"/>
    <w:rsid w:val="00001CBE"/>
    <w:rsid w:val="00057CEC"/>
    <w:rsid w:val="00063405"/>
    <w:rsid w:val="00105680"/>
    <w:rsid w:val="001669B1"/>
    <w:rsid w:val="00191B50"/>
    <w:rsid w:val="00194F6C"/>
    <w:rsid w:val="001A13D3"/>
    <w:rsid w:val="001F27AE"/>
    <w:rsid w:val="0021630A"/>
    <w:rsid w:val="00217375"/>
    <w:rsid w:val="00251D1B"/>
    <w:rsid w:val="00275F8E"/>
    <w:rsid w:val="0029693A"/>
    <w:rsid w:val="002B1912"/>
    <w:rsid w:val="00300413"/>
    <w:rsid w:val="003A67B3"/>
    <w:rsid w:val="003C6C37"/>
    <w:rsid w:val="003F4081"/>
    <w:rsid w:val="00444485"/>
    <w:rsid w:val="00460709"/>
    <w:rsid w:val="004F1370"/>
    <w:rsid w:val="004F7E7E"/>
    <w:rsid w:val="00522CAC"/>
    <w:rsid w:val="0058074C"/>
    <w:rsid w:val="0062222A"/>
    <w:rsid w:val="00667326"/>
    <w:rsid w:val="00685C2A"/>
    <w:rsid w:val="006C663B"/>
    <w:rsid w:val="006F3163"/>
    <w:rsid w:val="007066B8"/>
    <w:rsid w:val="007227FD"/>
    <w:rsid w:val="00781BC8"/>
    <w:rsid w:val="007A7CFD"/>
    <w:rsid w:val="007B0B57"/>
    <w:rsid w:val="007D33A6"/>
    <w:rsid w:val="00805026"/>
    <w:rsid w:val="00811A1E"/>
    <w:rsid w:val="008458C4"/>
    <w:rsid w:val="00862EC5"/>
    <w:rsid w:val="00863591"/>
    <w:rsid w:val="00872E12"/>
    <w:rsid w:val="008A1ACA"/>
    <w:rsid w:val="008A4C53"/>
    <w:rsid w:val="008C3A82"/>
    <w:rsid w:val="0090797A"/>
    <w:rsid w:val="00954CEB"/>
    <w:rsid w:val="0096569F"/>
    <w:rsid w:val="00A4167C"/>
    <w:rsid w:val="00A81150"/>
    <w:rsid w:val="00AC474F"/>
    <w:rsid w:val="00B532D4"/>
    <w:rsid w:val="00B637C1"/>
    <w:rsid w:val="00C56E25"/>
    <w:rsid w:val="00CC0CB3"/>
    <w:rsid w:val="00CD5EED"/>
    <w:rsid w:val="00D348C8"/>
    <w:rsid w:val="00D74BD0"/>
    <w:rsid w:val="00DB7DA0"/>
    <w:rsid w:val="00DD1EFD"/>
    <w:rsid w:val="00DF7F99"/>
    <w:rsid w:val="00E11E90"/>
    <w:rsid w:val="00E16945"/>
    <w:rsid w:val="00E22504"/>
    <w:rsid w:val="00E304DF"/>
    <w:rsid w:val="00E306F5"/>
    <w:rsid w:val="00E4112E"/>
    <w:rsid w:val="00E70B3A"/>
    <w:rsid w:val="00E943E3"/>
    <w:rsid w:val="00EC01E6"/>
    <w:rsid w:val="00EF22DE"/>
    <w:rsid w:val="00F13887"/>
    <w:rsid w:val="00F15A7C"/>
    <w:rsid w:val="00FB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C04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4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C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0C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4167C"/>
    <w:pPr>
      <w:widowControl w:val="0"/>
      <w:suppressAutoHyphens/>
      <w:spacing w:after="120" w:line="240" w:lineRule="auto"/>
    </w:pPr>
    <w:rPr>
      <w:rFonts w:ascii="Nimbus Roman No9 L" w:eastAsia="DejaVu Sans" w:hAnsi="Nimbus Roman No9 L" w:cs="Nimbus Roman No9 L"/>
      <w:kern w:val="1"/>
      <w:sz w:val="24"/>
      <w:szCs w:val="24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A4167C"/>
    <w:rPr>
      <w:rFonts w:ascii="Nimbus Roman No9 L" w:eastAsia="DejaVu Sans" w:hAnsi="Nimbus Roman No9 L" w:cs="Nimbus Roman No9 L"/>
      <w:kern w:val="1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59"/>
    <w:rsid w:val="00A416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detableau">
    <w:name w:val="Contenu de tableau"/>
    <w:basedOn w:val="Normal"/>
    <w:rsid w:val="001A13D3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ListParagraph">
    <w:name w:val="List Paragraph"/>
    <w:basedOn w:val="Normal"/>
    <w:uiPriority w:val="34"/>
    <w:qFormat/>
    <w:rsid w:val="00F138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0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0C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C0CB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4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C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0C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4167C"/>
    <w:pPr>
      <w:widowControl w:val="0"/>
      <w:suppressAutoHyphens/>
      <w:spacing w:after="120" w:line="240" w:lineRule="auto"/>
    </w:pPr>
    <w:rPr>
      <w:rFonts w:ascii="Nimbus Roman No9 L" w:eastAsia="DejaVu Sans" w:hAnsi="Nimbus Roman No9 L" w:cs="Nimbus Roman No9 L"/>
      <w:kern w:val="1"/>
      <w:sz w:val="24"/>
      <w:szCs w:val="24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A4167C"/>
    <w:rPr>
      <w:rFonts w:ascii="Nimbus Roman No9 L" w:eastAsia="DejaVu Sans" w:hAnsi="Nimbus Roman No9 L" w:cs="Nimbus Roman No9 L"/>
      <w:kern w:val="1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59"/>
    <w:rsid w:val="00A416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detableau">
    <w:name w:val="Contenu de tableau"/>
    <w:basedOn w:val="Normal"/>
    <w:rsid w:val="001A13D3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ListParagraph">
    <w:name w:val="List Paragraph"/>
    <w:basedOn w:val="Normal"/>
    <w:uiPriority w:val="34"/>
    <w:qFormat/>
    <w:rsid w:val="00F138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0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0C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C0CB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813</Words>
  <Characters>4636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audouin</dc:creator>
  <cp:keywords/>
  <dc:description/>
  <cp:lastModifiedBy>mousse jb</cp:lastModifiedBy>
  <cp:revision>2</cp:revision>
  <dcterms:created xsi:type="dcterms:W3CDTF">2026-02-16T19:11:00Z</dcterms:created>
  <dcterms:modified xsi:type="dcterms:W3CDTF">2026-02-16T19:11:00Z</dcterms:modified>
</cp:coreProperties>
</file>